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Toc32090"/>
      <w:bookmarkStart w:id="1" w:name="_Toc30226"/>
      <w:bookmarkStart w:id="2" w:name="OLE_LINK1"/>
      <w:bookmarkStart w:id="3" w:name="OLE_LINK45"/>
      <w:bookmarkStart w:id="1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环境科学与工程学院</w:t>
      </w:r>
      <w:bookmarkEnd w:id="0"/>
      <w:bookmarkEnd w:id="1"/>
      <w:r>
        <w:rPr>
          <w:rFonts w:hint="eastAsia" w:ascii="黑体" w:hAnsi="黑体" w:eastAsia="黑体" w:cs="黑体"/>
          <w:b/>
          <w:bCs/>
          <w:sz w:val="32"/>
          <w:szCs w:val="32"/>
        </w:rPr>
        <w:t>2016-2017学年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“第二课堂”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素质拓展活动（院级）规划表</w:t>
      </w:r>
      <w:bookmarkEnd w:id="10"/>
    </w:p>
    <w:bookmarkEnd w:id="2"/>
    <w:p>
      <w:pPr>
        <w:spacing w:line="4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tbl>
      <w:tblPr>
        <w:tblStyle w:val="4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853"/>
        <w:gridCol w:w="1156"/>
        <w:gridCol w:w="2091"/>
        <w:gridCol w:w="775"/>
        <w:gridCol w:w="4385"/>
        <w:gridCol w:w="1140"/>
        <w:gridCol w:w="967"/>
        <w:gridCol w:w="1334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75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bookmarkStart w:id="4" w:name="OLE_LINK81"/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5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年级</w:t>
            </w:r>
          </w:p>
        </w:tc>
        <w:tc>
          <w:tcPr>
            <w:tcW w:w="115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77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活动</w:t>
            </w:r>
          </w:p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模块</w:t>
            </w:r>
          </w:p>
        </w:tc>
        <w:tc>
          <w:tcPr>
            <w:tcW w:w="438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项目主要内容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认证</w:t>
            </w:r>
          </w:p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学分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指导</w:t>
            </w:r>
          </w:p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老师</w:t>
            </w:r>
          </w:p>
        </w:tc>
        <w:tc>
          <w:tcPr>
            <w:tcW w:w="133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举办时间</w:t>
            </w:r>
          </w:p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(X月X旬)</w:t>
            </w:r>
          </w:p>
        </w:tc>
        <w:tc>
          <w:tcPr>
            <w:tcW w:w="7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1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一</w:t>
            </w:r>
            <w:bookmarkStart w:id="5" w:name="OLE_LINK58"/>
            <w:r>
              <w:rPr>
                <w:rFonts w:hint="eastAsia" w:ascii="宋体" w:hAnsi="宋体" w:cs="宋体"/>
                <w:sz w:val="21"/>
                <w:szCs w:val="21"/>
              </w:rPr>
              <w:t>年级</w:t>
            </w:r>
            <w:bookmarkEnd w:id="5"/>
          </w:p>
        </w:tc>
        <w:tc>
          <w:tcPr>
            <w:tcW w:w="115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各专业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“金点子”节能创意大赛</w:t>
            </w:r>
          </w:p>
        </w:tc>
        <w:tc>
          <w:tcPr>
            <w:tcW w:w="77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  <w:tc>
          <w:tcPr>
            <w:tcW w:w="4385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观察和发现日常生活中的节能创意并进行环保创意设计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 w:val="21"/>
                <w:szCs w:val="21"/>
              </w:rPr>
              <w:instrText xml:space="preserve"> = 2 \* ROMAN \* MERGEFORMAT </w:instrText>
            </w:r>
            <w:r>
              <w:rPr>
                <w:rFonts w:hint="eastAsia" w:ascii="宋体" w:hAnsi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 w:val="21"/>
                <w:szCs w:val="21"/>
              </w:rPr>
              <w:t>II</w:t>
            </w:r>
            <w:r>
              <w:rPr>
                <w:rFonts w:hint="eastAsia" w:ascii="宋体" w:hAnsi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 w:val="21"/>
                <w:szCs w:val="21"/>
              </w:rPr>
              <w:t>类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陶海升</w:t>
            </w:r>
          </w:p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李  宁</w:t>
            </w:r>
          </w:p>
        </w:tc>
        <w:tc>
          <w:tcPr>
            <w:tcW w:w="133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10月</w:t>
            </w:r>
          </w:p>
        </w:tc>
        <w:tc>
          <w:tcPr>
            <w:tcW w:w="7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1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2"/>
              <w:spacing w:line="240" w:lineRule="exact"/>
              <w:jc w:val="both"/>
              <w:rPr>
                <w:rFonts w:hint="eastAsia" w:cs="宋体"/>
                <w:sz w:val="21"/>
                <w:szCs w:val="21"/>
              </w:rPr>
            </w:pPr>
            <w:bookmarkStart w:id="6" w:name="OLE_LINK59"/>
            <w:r>
              <w:rPr>
                <w:rFonts w:hint="eastAsia" w:cs="宋体"/>
                <w:sz w:val="21"/>
                <w:szCs w:val="21"/>
              </w:rPr>
              <w:t>一</w:t>
            </w:r>
            <w:r>
              <w:rPr>
                <w:rFonts w:hint="eastAsia" w:ascii="宋体" w:hAnsi="宋体" w:cs="宋体"/>
                <w:sz w:val="21"/>
                <w:szCs w:val="21"/>
              </w:rPr>
              <w:t>年级</w:t>
            </w:r>
          </w:p>
          <w:p>
            <w:pPr>
              <w:pStyle w:val="2"/>
              <w:spacing w:line="24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二年级</w:t>
            </w:r>
            <w:bookmarkEnd w:id="6"/>
          </w:p>
        </w:tc>
        <w:tc>
          <w:tcPr>
            <w:tcW w:w="115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食品专业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食品知识进社区</w:t>
            </w:r>
          </w:p>
        </w:tc>
        <w:tc>
          <w:tcPr>
            <w:tcW w:w="77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  <w:tc>
          <w:tcPr>
            <w:tcW w:w="4385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食品安全知识、法律法规进社区，志愿服务科普宣讲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II类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鲍士宝</w:t>
            </w:r>
          </w:p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李霞光</w:t>
            </w:r>
          </w:p>
        </w:tc>
        <w:tc>
          <w:tcPr>
            <w:tcW w:w="133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全年</w:t>
            </w:r>
          </w:p>
        </w:tc>
        <w:tc>
          <w:tcPr>
            <w:tcW w:w="7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二年级</w:t>
            </w:r>
          </w:p>
        </w:tc>
        <w:tc>
          <w:tcPr>
            <w:tcW w:w="115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各专业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专业实验技能大赛</w:t>
            </w:r>
          </w:p>
        </w:tc>
        <w:tc>
          <w:tcPr>
            <w:tcW w:w="77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  <w:tc>
          <w:tcPr>
            <w:tcW w:w="4385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开展专业实验知识和实验操作技能比赛。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 w:val="21"/>
                <w:szCs w:val="21"/>
              </w:rPr>
              <w:instrText xml:space="preserve"> = 2 \* ROMAN \* MERGEFORMAT </w:instrText>
            </w:r>
            <w:r>
              <w:rPr>
                <w:rFonts w:hint="eastAsia" w:ascii="宋体" w:hAnsi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 w:val="21"/>
                <w:szCs w:val="21"/>
              </w:rPr>
              <w:t>II</w:t>
            </w:r>
            <w:r>
              <w:rPr>
                <w:rFonts w:hint="eastAsia" w:ascii="宋体" w:hAnsi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 w:val="21"/>
                <w:szCs w:val="21"/>
              </w:rPr>
              <w:t>类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陶海升</w:t>
            </w:r>
          </w:p>
        </w:tc>
        <w:tc>
          <w:tcPr>
            <w:tcW w:w="133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4月</w:t>
            </w:r>
          </w:p>
        </w:tc>
        <w:tc>
          <w:tcPr>
            <w:tcW w:w="7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三年级</w:t>
            </w:r>
          </w:p>
        </w:tc>
        <w:tc>
          <w:tcPr>
            <w:tcW w:w="115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环境专业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“饮水思源”专业水质调研</w:t>
            </w:r>
          </w:p>
        </w:tc>
        <w:tc>
          <w:tcPr>
            <w:tcW w:w="77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  <w:tc>
          <w:tcPr>
            <w:tcW w:w="4385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青弋江等河流的水质指标测定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II类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  畅</w:t>
            </w:r>
          </w:p>
        </w:tc>
        <w:tc>
          <w:tcPr>
            <w:tcW w:w="133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11月</w:t>
            </w:r>
          </w:p>
        </w:tc>
        <w:tc>
          <w:tcPr>
            <w:tcW w:w="7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各年级</w:t>
            </w:r>
          </w:p>
        </w:tc>
        <w:tc>
          <w:tcPr>
            <w:tcW w:w="115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各专业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“蒲公英”环保学校</w:t>
            </w:r>
          </w:p>
        </w:tc>
        <w:tc>
          <w:tcPr>
            <w:tcW w:w="77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  <w:tc>
          <w:tcPr>
            <w:tcW w:w="4385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为幼儿园小朋友开设环保知识课堂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I类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童华卿</w:t>
            </w:r>
          </w:p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刘  畅</w:t>
            </w:r>
          </w:p>
        </w:tc>
        <w:tc>
          <w:tcPr>
            <w:tcW w:w="133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全年</w:t>
            </w:r>
          </w:p>
        </w:tc>
        <w:tc>
          <w:tcPr>
            <w:tcW w:w="7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bookmarkStart w:id="7" w:name="OLE_LINK27"/>
            <w:r>
              <w:rPr>
                <w:rFonts w:hint="eastAsia" w:ascii="宋体" w:hAnsi="宋体" w:cs="宋体"/>
                <w:sz w:val="21"/>
                <w:szCs w:val="21"/>
              </w:rPr>
              <w:t>各专业</w:t>
            </w:r>
            <w:bookmarkEnd w:id="7"/>
          </w:p>
        </w:tc>
        <w:tc>
          <w:tcPr>
            <w:tcW w:w="209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“最青春”主题寝室</w:t>
            </w:r>
          </w:p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文化节</w:t>
            </w:r>
          </w:p>
        </w:tc>
        <w:tc>
          <w:tcPr>
            <w:tcW w:w="77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  <w:tc>
          <w:tcPr>
            <w:tcW w:w="4385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以寝室创建为核心，评选最青春、学霸、先锋等五类主题寝室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I类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杨友谊</w:t>
            </w:r>
          </w:p>
        </w:tc>
        <w:tc>
          <w:tcPr>
            <w:tcW w:w="133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全年</w:t>
            </w:r>
          </w:p>
        </w:tc>
        <w:tc>
          <w:tcPr>
            <w:tcW w:w="7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bookmarkStart w:id="8" w:name="OLE_LINK20" w:colFirst="5" w:colLast="5"/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2"/>
              <w:widowControl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各专业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trike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青春环保志愿行</w:t>
            </w:r>
          </w:p>
        </w:tc>
        <w:tc>
          <w:tcPr>
            <w:tcW w:w="77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trike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  <w:tc>
          <w:tcPr>
            <w:tcW w:w="4385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 w:cs="宋体"/>
                <w:strike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环保知识宣传，居民环保意识调研、环保文化三下乡汇演等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trike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II类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trike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童华卿</w:t>
            </w:r>
          </w:p>
        </w:tc>
        <w:tc>
          <w:tcPr>
            <w:tcW w:w="133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trike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全年</w:t>
            </w:r>
          </w:p>
        </w:tc>
        <w:tc>
          <w:tcPr>
            <w:tcW w:w="7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trike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不变</w:t>
            </w: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2"/>
              <w:widowControl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食品专业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食品创意大赛</w:t>
            </w:r>
          </w:p>
        </w:tc>
        <w:tc>
          <w:tcPr>
            <w:tcW w:w="77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  <w:tc>
          <w:tcPr>
            <w:tcW w:w="4385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依托安徽省食品创意大赛、益海嘉里杯食品创意大赛两项赛事进行院内作品选拔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I类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童华卿</w:t>
            </w:r>
          </w:p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鲍士宝</w:t>
            </w:r>
          </w:p>
        </w:tc>
        <w:tc>
          <w:tcPr>
            <w:tcW w:w="133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9月-12月</w:t>
            </w:r>
          </w:p>
        </w:tc>
        <w:tc>
          <w:tcPr>
            <w:tcW w:w="7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环境与健康协会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环保服装设计大赛</w:t>
            </w:r>
          </w:p>
        </w:tc>
        <w:tc>
          <w:tcPr>
            <w:tcW w:w="77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</w:t>
            </w:r>
          </w:p>
        </w:tc>
        <w:tc>
          <w:tcPr>
            <w:tcW w:w="4385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环保服装设计、制作以及服装展示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II类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陶海升</w:t>
            </w:r>
          </w:p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童华卿</w:t>
            </w:r>
          </w:p>
        </w:tc>
        <w:tc>
          <w:tcPr>
            <w:tcW w:w="133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9-12月</w:t>
            </w:r>
          </w:p>
        </w:tc>
        <w:tc>
          <w:tcPr>
            <w:tcW w:w="7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1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bookmarkStart w:id="9" w:name="_Toc25952"/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环保图片解说大赛</w:t>
            </w:r>
          </w:p>
        </w:tc>
        <w:tc>
          <w:tcPr>
            <w:tcW w:w="77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  <w:tc>
          <w:tcPr>
            <w:tcW w:w="4385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环保海报设计、环保图片解说、环保手工艺品制作等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II类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陶海升</w:t>
            </w:r>
          </w:p>
        </w:tc>
        <w:tc>
          <w:tcPr>
            <w:tcW w:w="133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5月</w:t>
            </w:r>
          </w:p>
        </w:tc>
        <w:tc>
          <w:tcPr>
            <w:tcW w:w="7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1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食品营养与安全协会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“DIY校园味道”饮食文化节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B</w:t>
            </w:r>
          </w:p>
        </w:tc>
        <w:tc>
          <w:tcPr>
            <w:tcW w:w="4385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食品专业自制酸奶、啤酒、面包、灌肠等实验产品展示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II类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鲍士宝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10月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1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水果创意大赛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B</w:t>
            </w:r>
          </w:p>
        </w:tc>
        <w:tc>
          <w:tcPr>
            <w:tcW w:w="4385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利用日常水果、蔬菜设计出外形美观、营养搭配合理的创意作品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II类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  宁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5月中旬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1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轮滑协会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“低碳环保，健康出行”刷街活动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  <w:tc>
          <w:tcPr>
            <w:tcW w:w="4385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以“国际志愿者日”等为契机，通过表演、宣讲、刷街等形式进行环保宣传，加强大家对环境保护的意识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II类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  冰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12月上旬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1" w:type="dxa"/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line="240" w:lineRule="exact"/>
              <w:ind w:left="0" w:firstLine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轮滑义务教学活动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  <w:tc>
          <w:tcPr>
            <w:tcW w:w="4385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志愿者在校内外进行义务轮滑教学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II类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  潘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tabs>
                <w:tab w:val="left" w:pos="3060"/>
              </w:tabs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bookmarkEnd w:id="3"/>
      <w:bookmarkEnd w:id="4"/>
      <w:bookmarkEnd w:id="9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2E789"/>
    <w:multiLevelType w:val="singleLevel"/>
    <w:tmpl w:val="5762E789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42F7A"/>
    <w:rsid w:val="135A481E"/>
    <w:rsid w:val="13A201C3"/>
    <w:rsid w:val="30275E5A"/>
    <w:rsid w:val="31020B48"/>
    <w:rsid w:val="3AD62752"/>
    <w:rsid w:val="3B162E15"/>
    <w:rsid w:val="3BCD1ED9"/>
    <w:rsid w:val="3C7C5CBC"/>
    <w:rsid w:val="3D7725D2"/>
    <w:rsid w:val="42812079"/>
    <w:rsid w:val="46D82B64"/>
    <w:rsid w:val="490A7051"/>
    <w:rsid w:val="502414D0"/>
    <w:rsid w:val="5B0E63A5"/>
    <w:rsid w:val="60E42F7A"/>
    <w:rsid w:val="6A423395"/>
    <w:rsid w:val="7AEB62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line="294" w:lineRule="atLeast"/>
      <w:jc w:val="left"/>
    </w:pPr>
    <w:rPr>
      <w:kern w:val="0"/>
      <w:sz w:val="24"/>
      <w:szCs w:val="24"/>
    </w:rPr>
  </w:style>
  <w:style w:type="character" w:customStyle="1" w:styleId="5">
    <w:name w:val="font31"/>
    <w:basedOn w:val="3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paragraph" w:customStyle="1" w:styleId="6">
    <w:name w:val="默认段落字体 Para Char Char Char Char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2016-06-30T03:32:00Z</dcterms:created>
  <dc:creator>Administrator</dc:creator>
  <cp:lastModifiedBy>Administrator</cp:lastModifiedBy>
  <dcterms:modified xsi:type="dcterms:W3CDTF">2016-06-30T03:44:24Z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